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宋体" w:hAnsi="宋体" w:eastAsia="宋体"/>
          <w:b/>
          <w:bCs/>
          <w:szCs w:val="32"/>
        </w:rPr>
      </w:pPr>
      <w:r>
        <w:rPr>
          <w:rFonts w:hint="eastAsia" w:ascii="宋体" w:hAnsi="宋体" w:eastAsia="宋体"/>
          <w:b/>
          <w:bCs/>
          <w:szCs w:val="32"/>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hint="eastAsia" w:ascii="宋体" w:hAnsi="宋体" w:eastAsia="宋体"/>
                <w:sz w:val="21"/>
                <w:szCs w:val="21"/>
                <w:lang w:eastAsia="zh-CN"/>
              </w:rPr>
            </w:pPr>
            <w:r>
              <w:rPr>
                <w:rFonts w:hint="eastAsia" w:ascii="宋体" w:hAnsi="宋体" w:eastAsia="宋体"/>
                <w:bCs/>
                <w:sz w:val="21"/>
                <w:szCs w:val="21"/>
                <w:lang w:eastAsia="zh-CN"/>
              </w:rPr>
              <w:t>甘孜道孚500千伏输变电工程</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1E7B4D"/>
    <w:rsid w:val="002133BE"/>
    <w:rsid w:val="00512298"/>
    <w:rsid w:val="00550610"/>
    <w:rsid w:val="0056586D"/>
    <w:rsid w:val="006755A5"/>
    <w:rsid w:val="0074538C"/>
    <w:rsid w:val="00BC151E"/>
    <w:rsid w:val="00CA300F"/>
    <w:rsid w:val="00E2133E"/>
    <w:rsid w:val="00F03CDB"/>
    <w:rsid w:val="2C791E8A"/>
    <w:rsid w:val="2F3F667F"/>
    <w:rsid w:val="44EB321A"/>
    <w:rsid w:val="6D535020"/>
    <w:rsid w:val="7C587B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82</Words>
  <Characters>471</Characters>
  <Lines>3</Lines>
  <Paragraphs>1</Paragraphs>
  <TotalTime>14</TotalTime>
  <ScaleCrop>false</ScaleCrop>
  <LinksUpToDate>false</LinksUpToDate>
  <CharactersWithSpaces>552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代海波</cp:lastModifiedBy>
  <dcterms:modified xsi:type="dcterms:W3CDTF">2024-08-05T07:55:14Z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BFE435E6D0BA41E7B40BB9A4337C93D1</vt:lpwstr>
  </property>
</Properties>
</file>